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BEC36" w14:textId="6B3187B9" w:rsidR="00114D1F" w:rsidRDefault="00C75D34" w:rsidP="00C75D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проведении</w:t>
      </w:r>
    </w:p>
    <w:p w14:paraId="6630A72F" w14:textId="75D4C9B8" w:rsidR="00C75D34" w:rsidRDefault="0022310E" w:rsidP="00C75D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Военно-спортивной игры «Зарница»,</w:t>
      </w:r>
    </w:p>
    <w:p w14:paraId="4500F1CE" w14:textId="466F8B48" w:rsidR="0022310E" w:rsidRDefault="0022310E" w:rsidP="00C75D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посвященной 75-летию ВОВ.</w:t>
      </w:r>
    </w:p>
    <w:p w14:paraId="403F319B" w14:textId="7D8A7D22" w:rsidR="0022310E" w:rsidRDefault="0022310E" w:rsidP="00C75D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21 февраля 2020 год</w:t>
      </w:r>
    </w:p>
    <w:p w14:paraId="44EF7078" w14:textId="3CC71B7B" w:rsidR="0022310E" w:rsidRDefault="0022310E" w:rsidP="00C75D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Подготовительная группа </w:t>
      </w:r>
    </w:p>
    <w:p w14:paraId="3D760F22" w14:textId="752F4FD5" w:rsidR="0022310E" w:rsidRDefault="0022310E" w:rsidP="00C75D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169F55" w14:textId="05EB4A96" w:rsidR="0022310E" w:rsidRDefault="0022310E" w:rsidP="00C75D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24EDC4" w14:textId="77777777" w:rsidR="0022310E" w:rsidRDefault="0022310E" w:rsidP="0022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2310E">
        <w:rPr>
          <w:rFonts w:ascii="Times New Roman" w:hAnsi="Times New Roman" w:cs="Times New Roman"/>
          <w:sz w:val="28"/>
          <w:szCs w:val="28"/>
        </w:rPr>
        <w:t xml:space="preserve">Воспитание патриотических чувств у детей дошкольного возраста – одна из задач нравственного воспитания, включающая в себя воспитание любви к близким людям, к родному городу, родной стране. </w:t>
      </w:r>
    </w:p>
    <w:p w14:paraId="68EFAA30" w14:textId="77777777" w:rsidR="0022310E" w:rsidRDefault="0022310E" w:rsidP="0022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2310E">
        <w:rPr>
          <w:rFonts w:ascii="Times New Roman" w:hAnsi="Times New Roman" w:cs="Times New Roman"/>
          <w:sz w:val="28"/>
          <w:szCs w:val="28"/>
        </w:rPr>
        <w:t xml:space="preserve">Такие чувства не могут возникнуть за одно занятие, это результат долгой кропотливой работы. </w:t>
      </w:r>
    </w:p>
    <w:p w14:paraId="117D1762" w14:textId="776FAA94" w:rsidR="0022310E" w:rsidRDefault="0022310E" w:rsidP="0022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2310E">
        <w:rPr>
          <w:rFonts w:ascii="Times New Roman" w:hAnsi="Times New Roman" w:cs="Times New Roman"/>
          <w:sz w:val="28"/>
          <w:szCs w:val="28"/>
        </w:rPr>
        <w:t xml:space="preserve">В игре приняли участие дети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2310E">
        <w:rPr>
          <w:rFonts w:ascii="Times New Roman" w:hAnsi="Times New Roman" w:cs="Times New Roman"/>
          <w:sz w:val="28"/>
          <w:szCs w:val="28"/>
        </w:rPr>
        <w:t>одготовительной групп</w:t>
      </w:r>
      <w:r>
        <w:rPr>
          <w:rFonts w:ascii="Times New Roman" w:hAnsi="Times New Roman" w:cs="Times New Roman"/>
          <w:sz w:val="28"/>
          <w:szCs w:val="28"/>
        </w:rPr>
        <w:t>ы № 2 «Жемчужинки».</w:t>
      </w:r>
    </w:p>
    <w:p w14:paraId="3B999D11" w14:textId="77777777" w:rsidR="0022310E" w:rsidRDefault="0022310E" w:rsidP="0022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2310E">
        <w:rPr>
          <w:rFonts w:ascii="Times New Roman" w:hAnsi="Times New Roman" w:cs="Times New Roman"/>
          <w:sz w:val="28"/>
          <w:szCs w:val="28"/>
        </w:rPr>
        <w:t xml:space="preserve"> Игра «Зарница» была построена в форме военно-спортивной эстафеты, где команды продвигались по маршруту, который был указан на карте. </w:t>
      </w:r>
    </w:p>
    <w:p w14:paraId="103A9F09" w14:textId="3959392E" w:rsidR="0022310E" w:rsidRDefault="0022310E" w:rsidP="0022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2310E">
        <w:rPr>
          <w:rFonts w:ascii="Times New Roman" w:hAnsi="Times New Roman" w:cs="Times New Roman"/>
          <w:sz w:val="28"/>
          <w:szCs w:val="28"/>
        </w:rPr>
        <w:t xml:space="preserve">У каждой команды была своя карта и свой маршрут для того, чтобы группы на контрольных пунктах, по возможности, не пересекались. </w:t>
      </w:r>
    </w:p>
    <w:p w14:paraId="516A322C" w14:textId="01B7B385" w:rsidR="0022310E" w:rsidRDefault="0022310E" w:rsidP="0022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2310E">
        <w:rPr>
          <w:rFonts w:ascii="Times New Roman" w:hAnsi="Times New Roman" w:cs="Times New Roman"/>
          <w:sz w:val="28"/>
          <w:szCs w:val="28"/>
        </w:rPr>
        <w:t xml:space="preserve">На каждом контрольном пункте находился ведущий, который сообщал детям задание, отмечал правильность его выполнения, заносил отметку о выполнении в маршрутный лист. </w:t>
      </w:r>
    </w:p>
    <w:p w14:paraId="37A2DABE" w14:textId="29E74B3C" w:rsidR="0022310E" w:rsidRPr="0022310E" w:rsidRDefault="0022310E" w:rsidP="0022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2310E">
        <w:rPr>
          <w:rFonts w:ascii="Times New Roman" w:hAnsi="Times New Roman" w:cs="Times New Roman"/>
          <w:sz w:val="28"/>
          <w:szCs w:val="28"/>
        </w:rPr>
        <w:t>В каких-то заданиях учитывалась ловкость или меткость выполнения, а в каких-то – скорость.</w:t>
      </w:r>
    </w:p>
    <w:p w14:paraId="4FDEB656" w14:textId="7B730EE5" w:rsidR="0022310E" w:rsidRDefault="0022310E" w:rsidP="0022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Военно-спортивная игра</w:t>
      </w:r>
      <w:r w:rsidRPr="0022310E">
        <w:rPr>
          <w:rFonts w:ascii="Times New Roman" w:hAnsi="Times New Roman" w:cs="Times New Roman"/>
          <w:sz w:val="28"/>
          <w:szCs w:val="28"/>
        </w:rPr>
        <w:t xml:space="preserve"> «Зарница» прошла организованно, интересно, познавательно только благодаря слаженной работе </w:t>
      </w:r>
      <w:r>
        <w:rPr>
          <w:rFonts w:ascii="Times New Roman" w:hAnsi="Times New Roman" w:cs="Times New Roman"/>
          <w:sz w:val="28"/>
          <w:szCs w:val="28"/>
        </w:rPr>
        <w:t xml:space="preserve">детей, непосредственных участников игры, воспитателя группы и </w:t>
      </w:r>
      <w:r w:rsidRPr="0022310E">
        <w:rPr>
          <w:rFonts w:ascii="Times New Roman" w:hAnsi="Times New Roman" w:cs="Times New Roman"/>
          <w:sz w:val="28"/>
          <w:szCs w:val="28"/>
        </w:rPr>
        <w:t xml:space="preserve">коллектива детского сада.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DAE750D" w14:textId="5AAD982C" w:rsidR="0022310E" w:rsidRDefault="0022310E" w:rsidP="0022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2310E">
        <w:rPr>
          <w:rFonts w:ascii="Times New Roman" w:hAnsi="Times New Roman" w:cs="Times New Roman"/>
          <w:sz w:val="28"/>
          <w:szCs w:val="28"/>
        </w:rPr>
        <w:t xml:space="preserve">Хочется выразить огромную благодарность сотрудникам детского сада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2310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302 </w:t>
      </w:r>
      <w:r w:rsidRPr="0022310E">
        <w:rPr>
          <w:rFonts w:ascii="Times New Roman" w:hAnsi="Times New Roman" w:cs="Times New Roman"/>
          <w:sz w:val="28"/>
          <w:szCs w:val="28"/>
        </w:rPr>
        <w:t>за организацию и проведение военно-патриотической 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2310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50B3BC2E" w14:textId="1A4715A4" w:rsidR="0022310E" w:rsidRDefault="0022310E" w:rsidP="0022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601C1" w14:textId="4B4E2666" w:rsidR="0022310E" w:rsidRDefault="0022310E" w:rsidP="0022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23F65E" w14:textId="77777777" w:rsidR="0022310E" w:rsidRDefault="0022310E" w:rsidP="0022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95B9E" w14:textId="77777777" w:rsidR="0022310E" w:rsidRPr="0022310E" w:rsidRDefault="0022310E" w:rsidP="0022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913A4" w14:textId="77777777" w:rsidR="0022310E" w:rsidRPr="0022310E" w:rsidRDefault="0022310E" w:rsidP="0022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310E" w:rsidRPr="00223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1F"/>
    <w:rsid w:val="00114D1F"/>
    <w:rsid w:val="0022310E"/>
    <w:rsid w:val="00C7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A609"/>
  <w15:chartTrackingRefBased/>
  <w15:docId w15:val="{79100014-F231-4D15-9FA5-551AA2D1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3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5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dcterms:created xsi:type="dcterms:W3CDTF">2020-02-24T08:46:00Z</dcterms:created>
  <dcterms:modified xsi:type="dcterms:W3CDTF">2020-02-24T08:46:00Z</dcterms:modified>
</cp:coreProperties>
</file>