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239" w:rsidRPr="00127239" w:rsidRDefault="00127239" w:rsidP="001272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239">
        <w:rPr>
          <w:rFonts w:ascii="Times New Roman" w:hAnsi="Times New Roman" w:cs="Times New Roman"/>
          <w:b/>
          <w:sz w:val="24"/>
          <w:szCs w:val="24"/>
        </w:rPr>
        <w:t>Творог в детском питании</w:t>
      </w:r>
    </w:p>
    <w:p w:rsidR="00127239" w:rsidRDefault="00127239" w:rsidP="00127239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Pr="00127239">
        <w:rPr>
          <w:rFonts w:ascii="Times New Roman" w:hAnsi="Times New Roman" w:cs="Times New Roman"/>
          <w:sz w:val="24"/>
          <w:szCs w:val="24"/>
        </w:rPr>
        <w:t xml:space="preserve">Высокой биологической пищевой ценностью обладает творог, который должен включаться в рацион питания детей всех возрастов. Он богат ценными белками, имеет полный набор незаменимых аминокислот, в том числе способствующих росту. </w:t>
      </w:r>
    </w:p>
    <w:p w:rsidR="00127239" w:rsidRDefault="00127239" w:rsidP="001272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27239">
        <w:rPr>
          <w:rFonts w:ascii="Times New Roman" w:hAnsi="Times New Roman" w:cs="Times New Roman"/>
          <w:sz w:val="24"/>
          <w:szCs w:val="24"/>
        </w:rPr>
        <w:t xml:space="preserve">В твороге содержится значительное количество фолиевой кислоты (40 мг), т. е. в 5 раз больше, чем в мясе, витамина В2 (0,3 мг), который принимает участие в регуляции всех видов обмена веществ, способствует усвоению белка в организме, улучшает зрение, влияет на кроветворение, способствует прибавлению массы тела. </w:t>
      </w:r>
    </w:p>
    <w:p w:rsidR="00127239" w:rsidRDefault="00127239" w:rsidP="001272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27239">
        <w:rPr>
          <w:rFonts w:ascii="Times New Roman" w:hAnsi="Times New Roman" w:cs="Times New Roman"/>
          <w:sz w:val="24"/>
          <w:szCs w:val="24"/>
        </w:rPr>
        <w:t xml:space="preserve">Творог — хороший источник легко усвояемого кальция, необходимого для нормального развития детского организма. </w:t>
      </w:r>
    </w:p>
    <w:p w:rsidR="00127239" w:rsidRDefault="00127239" w:rsidP="001272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27239">
        <w:rPr>
          <w:rFonts w:ascii="Times New Roman" w:hAnsi="Times New Roman" w:cs="Times New Roman"/>
          <w:sz w:val="24"/>
          <w:szCs w:val="24"/>
        </w:rPr>
        <w:t xml:space="preserve">Кроме творога, промышленность выпускает большой ассортимент творожных изделий — (сырки, сырковую массу, пасты ацидофильная и молочно-белковая, «Здоровье»). </w:t>
      </w:r>
    </w:p>
    <w:p w:rsidR="00445BA3" w:rsidRPr="00127239" w:rsidRDefault="00127239" w:rsidP="001272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27239">
        <w:rPr>
          <w:rFonts w:ascii="Times New Roman" w:hAnsi="Times New Roman" w:cs="Times New Roman"/>
          <w:sz w:val="24"/>
          <w:szCs w:val="24"/>
        </w:rPr>
        <w:t>В течение недели (за 3—4 приема пищи) ребенок дошкольного возраста в разных блюдах (сырники, вареники, запеканки, свежий творог, сырки и т. п.) должен получать примерно 300 г творога. Соблюдая санитарно-гигиенические требования, творог можно приготовить в домашних условиях.</w:t>
      </w:r>
    </w:p>
    <w:p w:rsidR="00D45D55" w:rsidRDefault="00D45D55">
      <w:bookmarkStart w:id="0" w:name="_GoBack"/>
      <w:bookmarkEnd w:id="0"/>
    </w:p>
    <w:sectPr w:rsidR="00D45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E143E97"/>
    <w:multiLevelType w:val="hybridMultilevel"/>
    <w:tmpl w:val="D730C778"/>
    <w:lvl w:ilvl="0" w:tplc="17587763">
      <w:start w:val="1"/>
      <w:numFmt w:val="decimal"/>
      <w:lvlText w:val="%1."/>
      <w:lvlJc w:val="left"/>
      <w:pPr>
        <w:ind w:left="720" w:hanging="360"/>
      </w:pPr>
    </w:lvl>
    <w:lvl w:ilvl="1" w:tplc="17587763" w:tentative="1">
      <w:start w:val="1"/>
      <w:numFmt w:val="lowerLetter"/>
      <w:lvlText w:val="%2."/>
      <w:lvlJc w:val="left"/>
      <w:pPr>
        <w:ind w:left="1440" w:hanging="360"/>
      </w:pPr>
    </w:lvl>
    <w:lvl w:ilvl="2" w:tplc="17587763" w:tentative="1">
      <w:start w:val="1"/>
      <w:numFmt w:val="lowerRoman"/>
      <w:lvlText w:val="%3."/>
      <w:lvlJc w:val="right"/>
      <w:pPr>
        <w:ind w:left="2160" w:hanging="180"/>
      </w:pPr>
    </w:lvl>
    <w:lvl w:ilvl="3" w:tplc="17587763" w:tentative="1">
      <w:start w:val="1"/>
      <w:numFmt w:val="decimal"/>
      <w:lvlText w:val="%4."/>
      <w:lvlJc w:val="left"/>
      <w:pPr>
        <w:ind w:left="2880" w:hanging="360"/>
      </w:pPr>
    </w:lvl>
    <w:lvl w:ilvl="4" w:tplc="17587763" w:tentative="1">
      <w:start w:val="1"/>
      <w:numFmt w:val="lowerLetter"/>
      <w:lvlText w:val="%5."/>
      <w:lvlJc w:val="left"/>
      <w:pPr>
        <w:ind w:left="3600" w:hanging="360"/>
      </w:pPr>
    </w:lvl>
    <w:lvl w:ilvl="5" w:tplc="17587763" w:tentative="1">
      <w:start w:val="1"/>
      <w:numFmt w:val="lowerRoman"/>
      <w:lvlText w:val="%6."/>
      <w:lvlJc w:val="right"/>
      <w:pPr>
        <w:ind w:left="4320" w:hanging="180"/>
      </w:pPr>
    </w:lvl>
    <w:lvl w:ilvl="6" w:tplc="17587763" w:tentative="1">
      <w:start w:val="1"/>
      <w:numFmt w:val="decimal"/>
      <w:lvlText w:val="%7."/>
      <w:lvlJc w:val="left"/>
      <w:pPr>
        <w:ind w:left="5040" w:hanging="360"/>
      </w:pPr>
    </w:lvl>
    <w:lvl w:ilvl="7" w:tplc="17587763" w:tentative="1">
      <w:start w:val="1"/>
      <w:numFmt w:val="lowerLetter"/>
      <w:lvlText w:val="%8."/>
      <w:lvlJc w:val="left"/>
      <w:pPr>
        <w:ind w:left="5760" w:hanging="360"/>
      </w:pPr>
    </w:lvl>
    <w:lvl w:ilvl="8" w:tplc="175877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18F50DA"/>
    <w:multiLevelType w:val="hybridMultilevel"/>
    <w:tmpl w:val="0A32927E"/>
    <w:lvl w:ilvl="0" w:tplc="203858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A03"/>
    <w:rsid w:val="00127239"/>
    <w:rsid w:val="00445BA3"/>
    <w:rsid w:val="00B55326"/>
    <w:rsid w:val="00B84A03"/>
    <w:rsid w:val="00D45D55"/>
    <w:rsid w:val="00DD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9D9DC-DBEF-4F79-AEFD-32AC33A4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Mdou389</dc:creator>
  <cp:keywords/>
  <dc:description/>
  <cp:lastModifiedBy>Пользователь Windows</cp:lastModifiedBy>
  <cp:revision>4</cp:revision>
  <dcterms:created xsi:type="dcterms:W3CDTF">2021-01-19T07:39:00Z</dcterms:created>
  <dcterms:modified xsi:type="dcterms:W3CDTF">2021-04-15T14:15:00Z</dcterms:modified>
</cp:coreProperties>
</file>