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B599" w14:textId="77777777" w:rsidR="00592B24" w:rsidRPr="00592B24" w:rsidRDefault="00592B24" w:rsidP="00592B24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  <w:t>Пять дыхательных практик на все случаи жизни</w:t>
      </w:r>
    </w:p>
    <w:p w14:paraId="14F2F3D4" w14:textId="48E167DA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4780D1EC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Большую часть времени мы дышим автоматически, не задумываясь над процессом. А ведь дыхание — самый важный признак жизни. Именно с первого вдоха начинается наше </w:t>
      </w:r>
      <w:r w:rsidRPr="00592B24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пребывание</w:t>
      </w: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в этом мире. От качества дыхания зависит качество жизни, ее полнота и насыщенность, здоровье и эмоциональное состояние. </w:t>
      </w:r>
    </w:p>
    <w:p w14:paraId="340236A2" w14:textId="6D4FB06A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Чтобы изучить дыхательные техники на практике и научиться ими пользоваться.</w:t>
      </w:r>
    </w:p>
    <w:p w14:paraId="53F6ADE8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Times New Roman" w:eastAsia="Times New Roman" w:hAnsi="Times New Roman" w:cs="Times New Roman"/>
          <w:color w:val="BE012F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BE012F"/>
          <w:sz w:val="20"/>
          <w:szCs w:val="20"/>
          <w:lang w:eastAsia="ru-RU"/>
        </w:rPr>
        <w:t> Как нужно правильно дышать?</w:t>
      </w:r>
    </w:p>
    <w:p w14:paraId="397A7AF1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Большинство людей дышат поверхностно, делая более 15 дыхательных циклов в минуту. Такое дыхание создает стресс, так как большую часть времени активна симпатическая нервная система, которая использует стратегию выживания (частое сердцебиение, снижение аппетита, сужение зрачков, выброс адреналина). Она помогает активно действовать и быстро реагировать, однако при этом организм тратит много энергии, используя внутренние резервы, что причиняет вред здоровью. </w:t>
      </w:r>
    </w:p>
    <w:p w14:paraId="2ACB4B57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Чтобы не травмировать организм, необходимо расслабляться. Менее 10 дыхательных циклов в минуту через нос, включают парасимпатическую нервную систему, которая отвечает за способность расслабляться, успокаиваться, пополнять энергетические запасы. </w:t>
      </w:r>
    </w:p>
    <w:p w14:paraId="54160FA3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Четыре и менее циклов дыхания в минуту создают состояние медитации, когда мы можем проникать в глубины подсознания и даже слышать послания души. </w:t>
      </w:r>
    </w:p>
    <w:p w14:paraId="6D62C18B" w14:textId="2E6195B0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Упражнение: поставьте таймер на одну минуту. </w:t>
      </w:r>
      <w:r w:rsidRPr="0002648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Специально</w:t>
      </w:r>
      <w:r w:rsidRPr="00592B2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не меняя привычное дыхание. Посчитайте количество вдохов и выдохов (это 1 цикл). Что у вас получилось?</w:t>
      </w:r>
    </w:p>
    <w:p w14:paraId="00A7EFD4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Чтобы дышать медленнее, необходимо делать полный вдох и выдох, используя живот. На своих занятиях я часто наблюдаю неспособность учениц расслабить живот, надуть его, наполнить воздухом. </w:t>
      </w:r>
    </w:p>
    <w:p w14:paraId="45A85515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Чем больше воздуха мы получаем при вдохе, тем лучше наш организм обогащается не только кислородом, но и </w:t>
      </w:r>
      <w:proofErr w:type="spellStart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праной</w:t>
      </w:r>
      <w:proofErr w:type="spellEnd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— жизненной энергией.</w:t>
      </w:r>
    </w:p>
    <w:p w14:paraId="65D4E1E4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Times New Roman" w:eastAsia="Times New Roman" w:hAnsi="Times New Roman" w:cs="Times New Roman"/>
          <w:color w:val="BE012F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BE012F"/>
          <w:sz w:val="20"/>
          <w:szCs w:val="20"/>
          <w:lang w:eastAsia="ru-RU"/>
        </w:rPr>
        <w:t>Чем глубже, тем лучше</w:t>
      </w:r>
    </w:p>
    <w:p w14:paraId="32EAD646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Когда-то, чтобы подчеркнуть свою фигуру, женщины носили корсеты и часто падали в обморок. Казалось, что они очень впечатлительные и ранимые. На самом деле, дамы так втягивали живот и затягивали корсет, что могли дышать только очень поверхностно. Это провоцировало не только состояние тревожности, но и нехватку кислорода. </w:t>
      </w:r>
    </w:p>
    <w:p w14:paraId="762B0B3A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Главная пранаяма в йоге — основа основ, так и называется «полное йоговское дыхание». Ниже вы найдете описание этой практики.</w:t>
      </w:r>
    </w:p>
    <w:p w14:paraId="6C5A9B11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Йоги давно научились с помощью дыхания управлять многими процессами в организме, делая их более эффективными, а значит, сохранять энергию и направлять ее в нужное русло. Существует множество пранаям — дыхательных практик, помогающих стимулировать работу внутренних систем органов, изменить эмоциональное состояние и даже исцелить. </w:t>
      </w:r>
    </w:p>
    <w:p w14:paraId="6AFBC3B3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Times New Roman" w:eastAsia="Times New Roman" w:hAnsi="Times New Roman" w:cs="Times New Roman"/>
          <w:color w:val="BE012F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BE012F"/>
          <w:sz w:val="20"/>
          <w:szCs w:val="20"/>
          <w:lang w:eastAsia="ru-RU"/>
        </w:rPr>
        <w:t>Главные правила дыхательных практик</w:t>
      </w:r>
    </w:p>
    <w:p w14:paraId="578F92DA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Прежде чем вы начнете делать практики, запомните универсальные правила и принципы: </w:t>
      </w:r>
    </w:p>
    <w:p w14:paraId="3A019388" w14:textId="225DBC2C" w:rsidR="00592B24" w:rsidRPr="00592B24" w:rsidRDefault="00592B24" w:rsidP="00592B2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 xml:space="preserve">Во время пранаямы, в положении сидя, удерживайте ровный позвоночник. Вы можете прислониться к стенке или сесть на стул. Руки держите в </w:t>
      </w:r>
      <w:proofErr w:type="spellStart"/>
      <w:proofErr w:type="gramStart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гьян</w:t>
      </w:r>
      <w:proofErr w:type="spellEnd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 </w:t>
      </w:r>
      <w:proofErr w:type="spellStart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мудре</w:t>
      </w:r>
      <w:proofErr w:type="spellEnd"/>
      <w:proofErr w:type="gramEnd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если не указано другое положение. (</w:t>
      </w:r>
      <w:proofErr w:type="spellStart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Гьян</w:t>
      </w:r>
      <w:proofErr w:type="spellEnd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мудра — соедините указательный и большой палец).</w:t>
      </w:r>
      <w:r w:rsidRPr="00026486">
        <w:rPr>
          <w:sz w:val="20"/>
          <w:szCs w:val="20"/>
        </w:rPr>
        <w:t xml:space="preserve"> </w:t>
      </w:r>
      <w:r w:rsidRPr="00026486">
        <w:rPr>
          <w:noProof/>
          <w:sz w:val="20"/>
          <w:szCs w:val="20"/>
        </w:rPr>
        <w:t xml:space="preserve">    </w:t>
      </w:r>
    </w:p>
    <w:p w14:paraId="6985962E" w14:textId="77777777" w:rsidR="00592B24" w:rsidRPr="00592B24" w:rsidRDefault="00592B24" w:rsidP="00592B2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Старайтесь осознавать и провожать вниманием каждый вдох и выдох. Первые дни будет нелегко, за потоком мыслей трудно будет ощущать движения. Это тренировка. Как только мысль приходит в голову, снова и снова возвращайте внимание в тело, концентрируясь на дыхании и соединении кончиков пальцев.</w:t>
      </w:r>
    </w:p>
    <w:p w14:paraId="44DF5161" w14:textId="77777777" w:rsidR="00592B24" w:rsidRPr="00592B24" w:rsidRDefault="00592B24" w:rsidP="00592B2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Время пранаям 3-5-11 минут. Зависит от подготовки.</w:t>
      </w:r>
    </w:p>
    <w:p w14:paraId="4641DAF1" w14:textId="77777777" w:rsidR="00592B24" w:rsidRPr="00592B24" w:rsidRDefault="00592B24" w:rsidP="00592B2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Можно использовать любую медитативную музыку.</w:t>
      </w:r>
    </w:p>
    <w:p w14:paraId="67792E2F" w14:textId="77777777" w:rsidR="00592B24" w:rsidRPr="00592B24" w:rsidRDefault="00592B24" w:rsidP="00592B2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Бодрящие практики и стимулирующие работу органов лучше делать утром. Успокаивающие — вечером.</w:t>
      </w:r>
    </w:p>
    <w:p w14:paraId="2EEDAAB9" w14:textId="77777777" w:rsidR="00592B24" w:rsidRPr="00592B24" w:rsidRDefault="00592B24" w:rsidP="00592B2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Грудное дыхание — бодрит, диафрагмальное (живот) — успокаивает.</w:t>
      </w:r>
    </w:p>
    <w:p w14:paraId="6EBB5964" w14:textId="77777777" w:rsidR="00592B24" w:rsidRDefault="00592B24" w:rsidP="00592B2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Через левую ноздрю мы получаем энергию лунную, женскую, успокаивающую, очищающую. Через правую ноздрю мы получаем энергию солнечную, мужскую, стимулирующую активность и действия.</w:t>
      </w:r>
    </w:p>
    <w:p w14:paraId="7586186F" w14:textId="77777777" w:rsidR="00026486" w:rsidRPr="00592B24" w:rsidRDefault="00026486" w:rsidP="00026486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24613788" w14:textId="7648C11B" w:rsidR="00592B24" w:rsidRPr="00026486" w:rsidRDefault="00026486" w:rsidP="00592B24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26486">
        <w:rPr>
          <w:noProof/>
          <w:sz w:val="20"/>
          <w:szCs w:val="20"/>
        </w:rPr>
        <w:drawing>
          <wp:inline distT="0" distB="0" distL="0" distR="0" wp14:anchorId="0E3CDEC6" wp14:editId="38173DAE">
            <wp:extent cx="520700" cy="744168"/>
            <wp:effectExtent l="0" t="0" r="0" b="0"/>
            <wp:docPr id="701047053" name="Рисунок 5" descr="Гьяна Мудра - Мудра Зн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ьяна Мудра - Мудра Зн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08" cy="85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48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</w:t>
      </w:r>
      <w:r w:rsidR="00592B24" w:rsidRPr="00026486"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 wp14:anchorId="374B039E" wp14:editId="0C6B70E3">
            <wp:extent cx="2047875" cy="819150"/>
            <wp:effectExtent l="0" t="0" r="9525" b="0"/>
            <wp:docPr id="876077787" name="Рисунок 3" descr="Пять дыхательных практик на все случаи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ять дыхательных практик на все случаи жизн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7D532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409C2CF4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Times New Roman" w:eastAsia="Times New Roman" w:hAnsi="Times New Roman" w:cs="Times New Roman"/>
          <w:color w:val="BE012F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BE012F"/>
          <w:sz w:val="20"/>
          <w:szCs w:val="20"/>
          <w:lang w:eastAsia="ru-RU"/>
        </w:rPr>
        <w:t>Дыхательная практика №1: полное йоговское дыхание</w:t>
      </w:r>
    </w:p>
    <w:p w14:paraId="42757098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BE012F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b/>
          <w:bCs/>
          <w:color w:val="BE012F"/>
          <w:sz w:val="20"/>
          <w:szCs w:val="20"/>
          <w:lang w:eastAsia="ru-RU"/>
        </w:rPr>
        <w:t>Воздействие:</w:t>
      </w:r>
    </w:p>
    <w:p w14:paraId="2E6D5CE6" w14:textId="77777777" w:rsidR="00592B24" w:rsidRPr="00592B24" w:rsidRDefault="00592B24" w:rsidP="00592B2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восполняет и обогащает тело жизненной энергией,</w:t>
      </w:r>
    </w:p>
    <w:p w14:paraId="3491A9B0" w14:textId="77777777" w:rsidR="00592B24" w:rsidRPr="00592B24" w:rsidRDefault="00592B24" w:rsidP="00592B2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стимулирует выработку эндорфинов, что помогает в борьбе с депрессией.</w:t>
      </w:r>
    </w:p>
    <w:p w14:paraId="53279F60" w14:textId="77777777" w:rsidR="00592B24" w:rsidRPr="00592B24" w:rsidRDefault="00592B24" w:rsidP="00592B2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сокращает и предупреждает накопление токсичных веществ в легких.</w:t>
      </w:r>
    </w:p>
    <w:p w14:paraId="321A08EE" w14:textId="77777777" w:rsidR="00592B24" w:rsidRPr="00592B24" w:rsidRDefault="00592B24" w:rsidP="00592B2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увеличивает объем легких, что позволит в течение всего дня дышать полной грудью, используя весь потенциал.</w:t>
      </w:r>
    </w:p>
    <w:p w14:paraId="2BD5713F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BE012F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b/>
          <w:bCs/>
          <w:color w:val="BE012F"/>
          <w:sz w:val="20"/>
          <w:szCs w:val="20"/>
          <w:lang w:eastAsia="ru-RU"/>
        </w:rPr>
        <w:t>Техника выполнения:</w:t>
      </w:r>
    </w:p>
    <w:p w14:paraId="36664F1C" w14:textId="217E2C5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Полное дыхание — это дыхание в три фазы:</w:t>
      </w:r>
      <w:r w:rsidRPr="0002648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расширение/сжатие живота, расширение/сжатие зоны ребер и расширение/сжатие груди.</w:t>
      </w:r>
      <w:r w:rsidRPr="0002648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Вдох постепенно расширяет область живота, потом ребер, потом груди. Это сложно, но правильно. И очень эффективно. Не сразу получится легко и в удовольствие. Но практика возьмет свое.</w:t>
      </w:r>
    </w:p>
    <w:p w14:paraId="0DF5BB1E" w14:textId="77777777" w:rsid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Комментарии: все внимание направляйте на осознание дыхания. Если вы уже не новичок, и полное йоговское дыхание — это обычное дело, то концентрируйтесь на соединении пальцев, осознавая движение энергии в руках и в теле. Можно использовать любую медитативную музыку.</w:t>
      </w:r>
    </w:p>
    <w:p w14:paraId="6C12FC54" w14:textId="77777777" w:rsidR="00026486" w:rsidRDefault="00026486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1E7B8EE8" w14:textId="77777777" w:rsidR="00026486" w:rsidRDefault="00026486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2254A158" w14:textId="77777777" w:rsidR="00026486" w:rsidRDefault="00026486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5EA86BFC" w14:textId="77777777" w:rsidR="00026486" w:rsidRDefault="00026486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7D6F5A7D" w14:textId="77777777" w:rsidR="00026486" w:rsidRPr="00592B24" w:rsidRDefault="00026486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27182E7D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Times New Roman" w:eastAsia="Times New Roman" w:hAnsi="Times New Roman" w:cs="Times New Roman"/>
          <w:color w:val="BE012F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BE012F"/>
          <w:sz w:val="20"/>
          <w:szCs w:val="20"/>
          <w:lang w:eastAsia="ru-RU"/>
        </w:rPr>
        <w:lastRenderedPageBreak/>
        <w:t>Дыхательная практика №2: попеременное дыхание</w:t>
      </w:r>
    </w:p>
    <w:p w14:paraId="65BC3AEA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BE012F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b/>
          <w:bCs/>
          <w:color w:val="BE012F"/>
          <w:sz w:val="20"/>
          <w:szCs w:val="20"/>
          <w:lang w:eastAsia="ru-RU"/>
        </w:rPr>
        <w:t> Воздействие:</w:t>
      </w:r>
    </w:p>
    <w:p w14:paraId="012D041E" w14:textId="77777777" w:rsidR="00592B24" w:rsidRPr="00592B24" w:rsidRDefault="00592B24" w:rsidP="00592B2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гармонизирует левое и правое полушария,</w:t>
      </w:r>
    </w:p>
    <w:p w14:paraId="3703B5F6" w14:textId="77777777" w:rsidR="00592B24" w:rsidRPr="00592B24" w:rsidRDefault="00592B24" w:rsidP="00592B2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заземляет, позволяет почувствовать соединенность с моментом,</w:t>
      </w:r>
    </w:p>
    <w:p w14:paraId="246867A6" w14:textId="77777777" w:rsidR="00592B24" w:rsidRPr="00592B24" w:rsidRDefault="00592B24" w:rsidP="00592B2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помогает быть в текущем мгновении,</w:t>
      </w:r>
    </w:p>
    <w:p w14:paraId="545D22F8" w14:textId="77777777" w:rsidR="00592B24" w:rsidRPr="00592B24" w:rsidRDefault="00592B24" w:rsidP="00592B2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очищает энергетические каналы Ида и </w:t>
      </w:r>
      <w:proofErr w:type="spellStart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Пингала</w:t>
      </w:r>
      <w:proofErr w:type="spellEnd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</w:t>
      </w:r>
    </w:p>
    <w:p w14:paraId="141371DE" w14:textId="77777777" w:rsidR="00592B24" w:rsidRPr="00592B24" w:rsidRDefault="00592B24" w:rsidP="00592B2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создаёт ощущение гармонии на всех уровнях: тело, ум, душа,</w:t>
      </w:r>
    </w:p>
    <w:p w14:paraId="49040918" w14:textId="77777777" w:rsidR="00592B24" w:rsidRPr="00592B24" w:rsidRDefault="00592B24" w:rsidP="00592B2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помогает избавиться от головной боли и других стрессовых симптомов,</w:t>
      </w:r>
    </w:p>
    <w:p w14:paraId="3ADDC771" w14:textId="77777777" w:rsidR="00592B24" w:rsidRPr="00592B24" w:rsidRDefault="00592B24" w:rsidP="00592B2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если вдох через левую ноздрю, а выдох через правую, то практика успокаивает, убирает негативные эмоции,</w:t>
      </w:r>
    </w:p>
    <w:p w14:paraId="69391F34" w14:textId="77777777" w:rsidR="00592B24" w:rsidRPr="00592B24" w:rsidRDefault="00592B24" w:rsidP="00592B2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если вдох через правую, а выдох через левую, даёт ясность и позитив, бодрит и фокусирует.</w:t>
      </w:r>
    </w:p>
    <w:p w14:paraId="4F6EEFF9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BE012F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b/>
          <w:bCs/>
          <w:color w:val="BE012F"/>
          <w:sz w:val="20"/>
          <w:szCs w:val="20"/>
          <w:lang w:eastAsia="ru-RU"/>
        </w:rPr>
        <w:t>Техника выполнения:</w:t>
      </w:r>
    </w:p>
    <w:p w14:paraId="6DF8F461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Сядьте в удобную позу, левая рука в </w:t>
      </w:r>
      <w:proofErr w:type="spellStart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гьян</w:t>
      </w:r>
      <w:proofErr w:type="spellEnd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мудре</w:t>
      </w:r>
      <w:proofErr w:type="spellEnd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на колене. Поднимите правую руку на уровень носа, пальцы вместе и направлены вверх. Большим пальцем прикройте правую ноздрю во время вдоха через левую. Затем мизинцем закройте левую ноздрю, выдохните через правую. Продолжайте дышать, меняя ноздри, в течение пяти — одиннадцати минут.</w:t>
      </w:r>
    </w:p>
    <w:p w14:paraId="02C40DAD" w14:textId="350489F6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26486"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 wp14:anchorId="53D68450" wp14:editId="61898EE5">
            <wp:extent cx="1812925" cy="725170"/>
            <wp:effectExtent l="0" t="0" r="0" b="0"/>
            <wp:docPr id="1461836813" name="Рисунок 2" descr="Пять дыхательных практик на все случаи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ять дыхательных практик на все случаи жизн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D50A2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Практика легка в описании, но сложна в исполнении. Причем делать механически ее легко, но на третьей — пятой минуте всплывает раздражение, хочется все бросить, остановиться. Иногда даже хочется кричать. Так происходят чистки блоков и каналов.</w:t>
      </w:r>
    </w:p>
    <w:p w14:paraId="4F1B25D4" w14:textId="77777777" w:rsid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Если вы чувствуете эмоциональную разбалансировку, сделайте паузу, выпейте несколько стаканов воды. Это поможет восстановить баланс.</w:t>
      </w:r>
    </w:p>
    <w:p w14:paraId="71D12265" w14:textId="77777777" w:rsidR="00026486" w:rsidRPr="00592B24" w:rsidRDefault="00026486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5F8711BA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Times New Roman" w:eastAsia="Times New Roman" w:hAnsi="Times New Roman" w:cs="Times New Roman"/>
          <w:color w:val="BE012F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BE012F"/>
          <w:sz w:val="20"/>
          <w:szCs w:val="20"/>
          <w:lang w:eastAsia="ru-RU"/>
        </w:rPr>
        <w:t xml:space="preserve">Дыхательная практика №3: </w:t>
      </w:r>
      <w:proofErr w:type="spellStart"/>
      <w:r w:rsidRPr="00592B24">
        <w:rPr>
          <w:rFonts w:ascii="Times New Roman" w:eastAsia="Times New Roman" w:hAnsi="Times New Roman" w:cs="Times New Roman"/>
          <w:color w:val="BE012F"/>
          <w:sz w:val="20"/>
          <w:szCs w:val="20"/>
          <w:lang w:eastAsia="ru-RU"/>
        </w:rPr>
        <w:t>ситали</w:t>
      </w:r>
      <w:proofErr w:type="spellEnd"/>
      <w:r w:rsidRPr="00592B24">
        <w:rPr>
          <w:rFonts w:ascii="Times New Roman" w:eastAsia="Times New Roman" w:hAnsi="Times New Roman" w:cs="Times New Roman"/>
          <w:color w:val="BE012F"/>
          <w:sz w:val="20"/>
          <w:szCs w:val="20"/>
          <w:lang w:eastAsia="ru-RU"/>
        </w:rPr>
        <w:t xml:space="preserve"> пранаяма</w:t>
      </w:r>
    </w:p>
    <w:p w14:paraId="5BBFF2FF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BE012F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b/>
          <w:bCs/>
          <w:color w:val="BE012F"/>
          <w:sz w:val="20"/>
          <w:szCs w:val="20"/>
          <w:lang w:eastAsia="ru-RU"/>
        </w:rPr>
        <w:t>Воздействие:</w:t>
      </w:r>
    </w:p>
    <w:p w14:paraId="6DDA0616" w14:textId="77777777" w:rsidR="00592B24" w:rsidRPr="00592B24" w:rsidRDefault="00592B24" w:rsidP="00592B2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помогает сбить температуру во время лихорадки,</w:t>
      </w:r>
    </w:p>
    <w:p w14:paraId="602877F2" w14:textId="77777777" w:rsidR="00592B24" w:rsidRPr="00592B24" w:rsidRDefault="00592B24" w:rsidP="00592B2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стабилизирует кровяное давление,</w:t>
      </w:r>
    </w:p>
    <w:p w14:paraId="0B8E65CB" w14:textId="77777777" w:rsidR="00592B24" w:rsidRPr="00592B24" w:rsidRDefault="00592B24" w:rsidP="00592B2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помогает вылечить заболевания пищеварения,</w:t>
      </w:r>
    </w:p>
    <w:p w14:paraId="70E3DF48" w14:textId="77777777" w:rsidR="00592B24" w:rsidRPr="00592B24" w:rsidRDefault="00592B24" w:rsidP="00592B2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чистит от токсинов.</w:t>
      </w:r>
    </w:p>
    <w:p w14:paraId="70F9B262" w14:textId="77777777" w:rsidR="00592B24" w:rsidRPr="00592B24" w:rsidRDefault="00592B24" w:rsidP="00592B24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BE012F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b/>
          <w:bCs/>
          <w:color w:val="BE012F"/>
          <w:sz w:val="20"/>
          <w:szCs w:val="20"/>
          <w:lang w:eastAsia="ru-RU"/>
        </w:rPr>
        <w:t>Техника:</w:t>
      </w:r>
    </w:p>
    <w:p w14:paraId="363D42BA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Сядьте в удобную позу, руки в </w:t>
      </w:r>
      <w:proofErr w:type="spellStart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гьян</w:t>
      </w:r>
      <w:proofErr w:type="spellEnd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мудре</w:t>
      </w:r>
      <w:proofErr w:type="spellEnd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на коленях. Сверните язык трубочкой, как английская буква «U», высуньте его кончик наружу. Вдыхайте глубоко через свернутый трубочкой язык, выдыхайте через нос.</w:t>
      </w:r>
    </w:p>
    <w:p w14:paraId="6735AD6A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Комментарий: практики йоги говорят, что эта пранаяма наделяет здоровьем, силой и властью. Сначала на кончике языка вы почувствуете покалывание или горечь от токсинов, затем, через какое-то время, кончик язык станет будто сладким. Это знак того, что очистительные процессы запущены.</w:t>
      </w:r>
    </w:p>
    <w:p w14:paraId="125E139E" w14:textId="45F86F13" w:rsidR="00026486" w:rsidRDefault="00592B24" w:rsidP="00026486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Практикуйте утром и вечером каждый день по двадцать шесть дыхательных циклов.</w:t>
      </w:r>
    </w:p>
    <w:p w14:paraId="3FDE7040" w14:textId="77777777" w:rsidR="00026486" w:rsidRPr="00592B24" w:rsidRDefault="00026486" w:rsidP="00026486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76C8D80F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Times New Roman" w:eastAsia="Times New Roman" w:hAnsi="Times New Roman" w:cs="Times New Roman"/>
          <w:color w:val="BE012F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BE012F"/>
          <w:sz w:val="20"/>
          <w:szCs w:val="20"/>
          <w:lang w:eastAsia="ru-RU"/>
        </w:rPr>
        <w:t>Дыхательная практика №4: сегментированное дыхание четыре на четыре</w:t>
      </w:r>
    </w:p>
    <w:p w14:paraId="1215B46F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BE012F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b/>
          <w:bCs/>
          <w:color w:val="BE012F"/>
          <w:sz w:val="20"/>
          <w:szCs w:val="20"/>
          <w:lang w:eastAsia="ru-RU"/>
        </w:rPr>
        <w:t>Воздействие:</w:t>
      </w:r>
    </w:p>
    <w:p w14:paraId="65B7B8E6" w14:textId="77777777" w:rsidR="00592B24" w:rsidRPr="00592B24" w:rsidRDefault="00592B24" w:rsidP="00592B2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заряжает энергией как ум, так и тело,</w:t>
      </w:r>
    </w:p>
    <w:p w14:paraId="543D40B2" w14:textId="77777777" w:rsidR="00592B24" w:rsidRPr="00592B24" w:rsidRDefault="00592B24" w:rsidP="00592B2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помогает осознать ясность, </w:t>
      </w:r>
      <w:proofErr w:type="spellStart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центрированность</w:t>
      </w:r>
      <w:proofErr w:type="spellEnd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</w:t>
      </w:r>
      <w:proofErr w:type="spellStart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пробужденность</w:t>
      </w:r>
      <w:proofErr w:type="spellEnd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</w:t>
      </w:r>
    </w:p>
    <w:p w14:paraId="4CE7D124" w14:textId="77777777" w:rsidR="00592B24" w:rsidRPr="00592B24" w:rsidRDefault="00592B24" w:rsidP="00592B2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воздействует на гормональную систему, приводит гормоны в норму.</w:t>
      </w:r>
    </w:p>
    <w:p w14:paraId="744F422B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BE012F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b/>
          <w:bCs/>
          <w:color w:val="BE012F"/>
          <w:sz w:val="20"/>
          <w:szCs w:val="20"/>
          <w:lang w:eastAsia="ru-RU"/>
        </w:rPr>
        <w:t>Техника:</w:t>
      </w:r>
    </w:p>
    <w:p w14:paraId="1FAA61A3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Сядьте удобно, но с прямой спиной. Соедините ладони рук на уровне груди, будто в молитве, прижимая большие пальцы к центру груди. Выполняя практику, ладони не расслабляйте, прижимайте их плотно друг к другу.</w:t>
      </w:r>
    </w:p>
    <w:p w14:paraId="667060FC" w14:textId="051DEE1E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26486"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 wp14:anchorId="679EC894" wp14:editId="208230FA">
            <wp:extent cx="2587625" cy="1035050"/>
            <wp:effectExtent l="0" t="0" r="3175" b="0"/>
            <wp:docPr id="102105752" name="Рисунок 1" descr="Пять дыхательных практик на все случаи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ять дыхательных практик на все случаи жиз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59B49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Выполните сильный вдох, а затем выдох через нос на четыре равных </w:t>
      </w:r>
      <w:proofErr w:type="gramStart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счета</w:t>
      </w:r>
      <w:proofErr w:type="gramEnd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Дышите шумно, словно шмыгаете носом. На четвертом счете при вдохе легкие должны максимально наполниться воздухом, на четвертом счете при выдохе вы полностью </w:t>
      </w:r>
      <w:proofErr w:type="spellStart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опустошаетесь</w:t>
      </w:r>
      <w:proofErr w:type="spellEnd"/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На выдохе втягивайте пупок, от этого зависит генерация энергии. Когда закончите цикл, задержите дыхание на десять —двадцать секунд, при этом с силой удерживайте ладони вместе. Выдохните, расслабьтесь. Вы почувствуете прилив энергии и бодрость.</w:t>
      </w:r>
    </w:p>
    <w:p w14:paraId="0962FD0A" w14:textId="77777777" w:rsid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Один дыхательный цикл займет 7-8 секунд. Делайте эту пранаяму в течение трех — пяти минут. Если почувствуете головокружение, сделайте перерыв.</w:t>
      </w:r>
    </w:p>
    <w:p w14:paraId="6FD7F55B" w14:textId="77777777" w:rsidR="00026486" w:rsidRPr="00592B24" w:rsidRDefault="00026486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359220FB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Times New Roman" w:eastAsia="Times New Roman" w:hAnsi="Times New Roman" w:cs="Times New Roman"/>
          <w:color w:val="BE012F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BE012F"/>
          <w:sz w:val="20"/>
          <w:szCs w:val="20"/>
          <w:lang w:eastAsia="ru-RU"/>
        </w:rPr>
        <w:t>Дыхательная практика №5: дыхание льва</w:t>
      </w:r>
    </w:p>
    <w:p w14:paraId="420815D1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BE012F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b/>
          <w:bCs/>
          <w:color w:val="BE012F"/>
          <w:sz w:val="20"/>
          <w:szCs w:val="20"/>
          <w:lang w:eastAsia="ru-RU"/>
        </w:rPr>
        <w:t>Воздействие:</w:t>
      </w:r>
    </w:p>
    <w:p w14:paraId="4B39B8E9" w14:textId="77777777" w:rsidR="00592B24" w:rsidRPr="00592B24" w:rsidRDefault="00592B24" w:rsidP="00592B2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очищает от токсинов,</w:t>
      </w:r>
    </w:p>
    <w:p w14:paraId="00778F27" w14:textId="77777777" w:rsidR="00592B24" w:rsidRPr="00592B24" w:rsidRDefault="00592B24" w:rsidP="00592B2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стимулирует работу щитовидной железы,</w:t>
      </w:r>
    </w:p>
    <w:p w14:paraId="05BB69BE" w14:textId="77777777" w:rsidR="00592B24" w:rsidRPr="00592B24" w:rsidRDefault="00592B24" w:rsidP="00592B2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балансирует горловую чакру.</w:t>
      </w:r>
    </w:p>
    <w:p w14:paraId="01D455B3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BE012F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b/>
          <w:bCs/>
          <w:color w:val="BE012F"/>
          <w:sz w:val="20"/>
          <w:szCs w:val="20"/>
          <w:lang w:eastAsia="ru-RU"/>
        </w:rPr>
        <w:t> Техника:</w:t>
      </w:r>
    </w:p>
    <w:p w14:paraId="49E8716D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Высуньте язык, тяните его к подбородку. Дышите мощно, форсируя дыхание от корня языка, так, чтобы оно было беззвучным. Дышите верхней частью грудной клетки и горлом.</w:t>
      </w:r>
    </w:p>
    <w:p w14:paraId="75544268" w14:textId="77777777" w:rsidR="00592B24" w:rsidRPr="00592B24" w:rsidRDefault="00592B24" w:rsidP="00592B2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2B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Эта дыхательная техника помогает справиться с заболеваниями носоглотки, когда болит горло. Ее можно делать даже детям. Попробуйте вместе, это смешно, весело и очень эффективно.</w:t>
      </w:r>
    </w:p>
    <w:p w14:paraId="2A4D47B2" w14:textId="77777777" w:rsidR="000417F0" w:rsidRPr="00026486" w:rsidRDefault="000417F0" w:rsidP="00592B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sectPr w:rsidR="000417F0" w:rsidRPr="00026486" w:rsidSect="00592B24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9E7"/>
    <w:multiLevelType w:val="multilevel"/>
    <w:tmpl w:val="37F4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46FD8"/>
    <w:multiLevelType w:val="multilevel"/>
    <w:tmpl w:val="1CA8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0489E"/>
    <w:multiLevelType w:val="multilevel"/>
    <w:tmpl w:val="32D2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33A"/>
    <w:multiLevelType w:val="multilevel"/>
    <w:tmpl w:val="A762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A768B0"/>
    <w:multiLevelType w:val="multilevel"/>
    <w:tmpl w:val="CC1A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D7398F"/>
    <w:multiLevelType w:val="multilevel"/>
    <w:tmpl w:val="D990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301155">
    <w:abstractNumId w:val="3"/>
  </w:num>
  <w:num w:numId="2" w16cid:durableId="1149178196">
    <w:abstractNumId w:val="1"/>
  </w:num>
  <w:num w:numId="3" w16cid:durableId="2038042502">
    <w:abstractNumId w:val="0"/>
  </w:num>
  <w:num w:numId="4" w16cid:durableId="662971358">
    <w:abstractNumId w:val="4"/>
  </w:num>
  <w:num w:numId="5" w16cid:durableId="564217337">
    <w:abstractNumId w:val="5"/>
  </w:num>
  <w:num w:numId="6" w16cid:durableId="857502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C2"/>
    <w:rsid w:val="00026486"/>
    <w:rsid w:val="000417F0"/>
    <w:rsid w:val="00592B24"/>
    <w:rsid w:val="0060695C"/>
    <w:rsid w:val="008A7DC1"/>
    <w:rsid w:val="00C3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DC0F"/>
  <w15:chartTrackingRefBased/>
  <w15:docId w15:val="{75018D21-CCCB-46FC-8B81-B1BC03E4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2B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92B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92B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B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2B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2B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imga">
    <w:name w:val="imga"/>
    <w:basedOn w:val="a"/>
    <w:rsid w:val="0059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92B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195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407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8796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Титова</dc:creator>
  <cp:keywords/>
  <dc:description/>
  <cp:lastModifiedBy>Элина Титова</cp:lastModifiedBy>
  <cp:revision>2</cp:revision>
  <dcterms:created xsi:type="dcterms:W3CDTF">2023-04-16T17:27:00Z</dcterms:created>
  <dcterms:modified xsi:type="dcterms:W3CDTF">2023-04-16T17:27:00Z</dcterms:modified>
</cp:coreProperties>
</file>